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A" w:rsidRDefault="003A1BDA" w:rsidP="003A1BD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A1BDA" w:rsidRDefault="003A1BDA" w:rsidP="003A1BDA">
      <w:pPr>
        <w:jc w:val="center"/>
        <w:rPr>
          <w:b/>
        </w:rPr>
      </w:pPr>
      <w:r>
        <w:rPr>
          <w:b/>
        </w:rPr>
        <w:t>ИРКУТСКАЯ ОБЛАСТЬ</w:t>
      </w:r>
    </w:p>
    <w:p w:rsidR="003A1BDA" w:rsidRDefault="003A1BDA" w:rsidP="003A1BDA">
      <w:pPr>
        <w:jc w:val="center"/>
        <w:rPr>
          <w:b/>
        </w:rPr>
      </w:pPr>
      <w:r>
        <w:rPr>
          <w:b/>
        </w:rPr>
        <w:t>КИРЕНСКИЙ РАЙОН</w:t>
      </w:r>
    </w:p>
    <w:p w:rsidR="003A1BDA" w:rsidRDefault="003A1BDA" w:rsidP="003A1BD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A1BDA" w:rsidRDefault="003A1BDA" w:rsidP="003A1BDA">
      <w:pPr>
        <w:jc w:val="center"/>
      </w:pPr>
    </w:p>
    <w:p w:rsidR="003A1BDA" w:rsidRDefault="003A1BDA" w:rsidP="003A1BDA">
      <w:pPr>
        <w:jc w:val="center"/>
      </w:pPr>
      <w:r>
        <w:t>АДМИНИСТРАЦИЯ</w:t>
      </w:r>
    </w:p>
    <w:p w:rsidR="003A1BDA" w:rsidRDefault="003A1BDA" w:rsidP="003A1BDA">
      <w:pPr>
        <w:jc w:val="center"/>
      </w:pPr>
      <w:r>
        <w:t>Макаровского сельского поселения</w:t>
      </w:r>
    </w:p>
    <w:p w:rsidR="003A1BDA" w:rsidRDefault="003A1BDA" w:rsidP="003A1BDA">
      <w:pPr>
        <w:jc w:val="center"/>
      </w:pPr>
    </w:p>
    <w:p w:rsidR="003A1BDA" w:rsidRDefault="003A1BDA" w:rsidP="003A1BDA">
      <w:pPr>
        <w:jc w:val="center"/>
        <w:rPr>
          <w:b/>
        </w:rPr>
      </w:pPr>
      <w:r>
        <w:rPr>
          <w:b/>
        </w:rPr>
        <w:t>Постановление № 48/1</w:t>
      </w:r>
    </w:p>
    <w:p w:rsidR="003A1BDA" w:rsidRDefault="003A1BDA" w:rsidP="003A1BDA">
      <w:pPr>
        <w:tabs>
          <w:tab w:val="left" w:pos="1300"/>
          <w:tab w:val="right" w:pos="9354"/>
        </w:tabs>
      </w:pPr>
    </w:p>
    <w:p w:rsidR="003A1BDA" w:rsidRDefault="003A1BDA" w:rsidP="003A1BDA">
      <w:pPr>
        <w:rPr>
          <w:lang w:eastAsia="en-US"/>
        </w:rPr>
      </w:pPr>
      <w:r>
        <w:t>от  04 июля 2022 г.</w:t>
      </w:r>
      <w:r>
        <w:tab/>
        <w:t xml:space="preserve">                                                                                                 с. Макарово</w:t>
      </w:r>
    </w:p>
    <w:p w:rsidR="003A1BDA" w:rsidRDefault="003A1BDA" w:rsidP="003A1BDA">
      <w:pPr>
        <w:rPr>
          <w:b/>
          <w:bCs/>
          <w:color w:val="000000"/>
          <w:sz w:val="28"/>
          <w:szCs w:val="28"/>
        </w:rPr>
      </w:pPr>
    </w:p>
    <w:p w:rsidR="003A1BDA" w:rsidRDefault="003A1BDA" w:rsidP="003A1BDA">
      <w:r>
        <w:rPr>
          <w:b/>
          <w:bCs/>
          <w:color w:val="000000"/>
        </w:rPr>
        <w:t xml:space="preserve">«О признании отдельного правового акта </w:t>
      </w:r>
      <w:proofErr w:type="gramStart"/>
      <w:r>
        <w:rPr>
          <w:b/>
          <w:bCs/>
          <w:color w:val="000000"/>
        </w:rPr>
        <w:t>утратившим</w:t>
      </w:r>
      <w:proofErr w:type="gramEnd"/>
      <w:r>
        <w:rPr>
          <w:b/>
          <w:bCs/>
          <w:color w:val="000000"/>
        </w:rPr>
        <w:t xml:space="preserve"> силу»</w:t>
      </w:r>
    </w:p>
    <w:p w:rsidR="003A1BDA" w:rsidRDefault="003A1BDA" w:rsidP="003A1BDA">
      <w:pPr>
        <w:rPr>
          <w:sz w:val="20"/>
          <w:szCs w:val="20"/>
        </w:rPr>
      </w:pPr>
    </w:p>
    <w:p w:rsidR="003A1BDA" w:rsidRDefault="003A1BDA" w:rsidP="003A1BDA">
      <w:pPr>
        <w:jc w:val="both"/>
        <w:rPr>
          <w:b/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протеста  Прокуратуры Киренского района от 23 июня  2022 года № 7-24-22, на основании Устава  Макаровского  муниципального образования, администрация Макаровского сельского поселения,  </w:t>
      </w:r>
      <w:r>
        <w:rPr>
          <w:b/>
          <w:color w:val="000000"/>
        </w:rPr>
        <w:t>постановляет:</w:t>
      </w:r>
    </w:p>
    <w:p w:rsidR="003A1BDA" w:rsidRDefault="003A1BDA" w:rsidP="003A1BDA">
      <w:pPr>
        <w:jc w:val="both"/>
        <w:rPr>
          <w:rFonts w:ascii="Arial" w:hAnsi="Arial" w:cs="Arial"/>
          <w:b/>
          <w:color w:val="000000"/>
        </w:rPr>
      </w:pPr>
    </w:p>
    <w:p w:rsidR="003A1BDA" w:rsidRDefault="003A1BDA" w:rsidP="003A1BDA">
      <w:pPr>
        <w:jc w:val="both"/>
      </w:pPr>
      <w:r>
        <w:rPr>
          <w:color w:val="000000"/>
        </w:rPr>
        <w:t xml:space="preserve">1. Признать утратившим силу постановление администрации  Макаровского сельского поселения </w:t>
      </w:r>
      <w:r>
        <w:t xml:space="preserve">№ 30 от 07.08.2020 утвержден 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образования.</w:t>
      </w:r>
    </w:p>
    <w:p w:rsidR="003A1BDA" w:rsidRDefault="003A1BDA" w:rsidP="003A1BDA">
      <w:pPr>
        <w:jc w:val="both"/>
      </w:pPr>
      <w:r>
        <w:t>2.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</w:rPr>
          <w:t>http://kirenskrn.irkobl.ru</w:t>
        </w:r>
      </w:hyperlink>
      <w:r>
        <w:t>) в информационно - телекоммуникационной сети «Интернет».</w:t>
      </w:r>
    </w:p>
    <w:p w:rsidR="003A1BDA" w:rsidRDefault="003A1BDA" w:rsidP="003A1BD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>
      <w:pPr>
        <w:ind w:firstLine="720"/>
      </w:pPr>
      <w:r>
        <w:t xml:space="preserve">Глава </w:t>
      </w:r>
    </w:p>
    <w:p w:rsidR="003A1BDA" w:rsidRDefault="003A1BDA" w:rsidP="003A1BDA">
      <w:pPr>
        <w:ind w:firstLine="720"/>
      </w:pPr>
      <w:r>
        <w:t>Макаровского сельского поселения    _________________ О.В.Ярыгина</w:t>
      </w:r>
    </w:p>
    <w:p w:rsidR="003A1BDA" w:rsidRDefault="003A1BDA" w:rsidP="003A1BDA"/>
    <w:p w:rsidR="003A1BDA" w:rsidRDefault="003A1BDA" w:rsidP="003A1BDA">
      <w:pPr>
        <w:spacing w:before="1"/>
        <w:rPr>
          <w:sz w:val="40"/>
          <w:szCs w:val="40"/>
        </w:rPr>
      </w:pPr>
    </w:p>
    <w:p w:rsidR="003A1BDA" w:rsidRDefault="003A1BDA" w:rsidP="003A1BDA">
      <w:pPr>
        <w:jc w:val="both"/>
        <w:rPr>
          <w:rFonts w:asciiTheme="minorHAnsi" w:eastAsiaTheme="minorHAnsi" w:hAnsiTheme="minorHAnsi" w:cstheme="minorBidi"/>
        </w:rPr>
      </w:pPr>
    </w:p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3A1BDA" w:rsidRDefault="003A1BDA" w:rsidP="003A1BDA"/>
    <w:p w:rsidR="00B76178" w:rsidRPr="003A1BDA" w:rsidRDefault="00B76178" w:rsidP="003A1BDA"/>
    <w:sectPr w:rsidR="00B76178" w:rsidRPr="003A1BDA" w:rsidSect="00B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15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69AF1A4D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02"/>
    <w:rsid w:val="001864CE"/>
    <w:rsid w:val="00281C07"/>
    <w:rsid w:val="003A1BDA"/>
    <w:rsid w:val="003F4448"/>
    <w:rsid w:val="00461B32"/>
    <w:rsid w:val="0066041B"/>
    <w:rsid w:val="008E7202"/>
    <w:rsid w:val="00927BD4"/>
    <w:rsid w:val="00A71536"/>
    <w:rsid w:val="00B76178"/>
    <w:rsid w:val="00C82456"/>
    <w:rsid w:val="00E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02"/>
    <w:rPr>
      <w:color w:val="0000FF"/>
      <w:u w:val="single"/>
    </w:rPr>
  </w:style>
  <w:style w:type="paragraph" w:styleId="a4">
    <w:name w:val="Body Text"/>
    <w:basedOn w:val="a"/>
    <w:link w:val="a5"/>
    <w:rsid w:val="008E7202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8E7202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customStyle="1" w:styleId="11">
    <w:name w:val="Заголовок 11"/>
    <w:basedOn w:val="a"/>
    <w:uiPriority w:val="1"/>
    <w:qFormat/>
    <w:rsid w:val="008E7202"/>
    <w:pPr>
      <w:widowControl w:val="0"/>
      <w:ind w:left="1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2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Основной текст_"/>
    <w:basedOn w:val="a0"/>
    <w:link w:val="5"/>
    <w:locked/>
    <w:rsid w:val="008E7202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8E720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E720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2022-07-20T03:31:00Z</dcterms:created>
  <dcterms:modified xsi:type="dcterms:W3CDTF">2022-07-20T03:37:00Z</dcterms:modified>
</cp:coreProperties>
</file>